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-915" w:tblpY="1230"/>
        <w:tblW w:w="1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5900"/>
      </w:tblGrid>
      <w:tr w:rsidR="00216324" w:rsidTr="00BF7BD8">
        <w:tc>
          <w:tcPr>
            <w:tcW w:w="11430" w:type="dxa"/>
            <w:gridSpan w:val="2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6324" w:rsidRDefault="00216324" w:rsidP="00BF7BD8">
            <w:pPr>
              <w:pStyle w:val="Label"/>
            </w:pPr>
            <w:r>
              <w:t>JOB DESCRIPTION</w:t>
            </w:r>
          </w:p>
        </w:tc>
      </w:tr>
      <w:tr w:rsidR="00216324" w:rsidTr="00BF7BD8">
        <w:tc>
          <w:tcPr>
            <w:tcW w:w="553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6324" w:rsidRDefault="00216324" w:rsidP="006626EC">
            <w:pPr>
              <w:pStyle w:val="Label"/>
            </w:pPr>
            <w:r>
              <w:t>Job Title:</w:t>
            </w:r>
            <w:r w:rsidR="00553C37">
              <w:t xml:space="preserve">  </w:t>
            </w:r>
            <w:r w:rsidR="00AD5CD7">
              <w:t>Senior-Level Impact Evaluation</w:t>
            </w:r>
          </w:p>
        </w:tc>
        <w:tc>
          <w:tcPr>
            <w:tcW w:w="590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6324" w:rsidRDefault="00216324" w:rsidP="006626EC">
            <w:pPr>
              <w:pStyle w:val="Label"/>
            </w:pPr>
            <w:r>
              <w:t>Reports To:</w:t>
            </w:r>
            <w:r w:rsidR="00EC6859">
              <w:t xml:space="preserve"> </w:t>
            </w:r>
          </w:p>
        </w:tc>
      </w:tr>
      <w:tr w:rsidR="00216324" w:rsidTr="00BF7BD8">
        <w:tc>
          <w:tcPr>
            <w:tcW w:w="553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6324" w:rsidRDefault="00216324" w:rsidP="006626EC">
            <w:pPr>
              <w:pStyle w:val="Label"/>
            </w:pPr>
            <w:r>
              <w:t>FLSA Status:</w:t>
            </w:r>
            <w:r w:rsidR="00553C37">
              <w:t xml:space="preserve">  </w:t>
            </w:r>
            <w:r w:rsidR="00B40B33">
              <w:t>Exempt</w:t>
            </w:r>
          </w:p>
        </w:tc>
        <w:tc>
          <w:tcPr>
            <w:tcW w:w="590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6324" w:rsidRDefault="00216324" w:rsidP="006626EC">
            <w:pPr>
              <w:pStyle w:val="Label"/>
            </w:pPr>
            <w:r>
              <w:t xml:space="preserve">Location:  </w:t>
            </w:r>
            <w:r w:rsidR="00B473D8">
              <w:t>Madison, WI</w:t>
            </w:r>
          </w:p>
        </w:tc>
      </w:tr>
      <w:tr w:rsidR="006229BA" w:rsidTr="00BF7BD8">
        <w:tc>
          <w:tcPr>
            <w:tcW w:w="114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3D8" w:rsidRPr="00B473D8" w:rsidRDefault="00BF36BC" w:rsidP="00B473D8">
            <w:pPr>
              <w:pStyle w:val="Label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r w:rsidRPr="00C31C60">
              <w:rPr>
                <w:rFonts w:ascii="Arial" w:hAnsi="Arial" w:cs="Arial"/>
                <w:sz w:val="20"/>
                <w:szCs w:val="20"/>
              </w:rPr>
              <w:t>Position summary &amp; job purpose:</w:t>
            </w:r>
            <w:r w:rsidR="00EC6859" w:rsidRPr="00C31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859" w:rsidRPr="00C31C60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B473D8">
              <w:t xml:space="preserve"> </w:t>
            </w:r>
          </w:p>
          <w:p w:rsidR="00EC6859" w:rsidRDefault="00B473D8" w:rsidP="00B473D8">
            <w:pPr>
              <w:pStyle w:val="Label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B473D8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Tetra Tech is seeking to add a senior-level energy efficiency expert to direct impact evaluations of energy efficiency programs for utilities, commissions and other stakeholders. The ideal candidate is well-established in the industry.</w:t>
            </w:r>
          </w:p>
          <w:p w:rsidR="009C26CC" w:rsidRPr="00C31C60" w:rsidRDefault="005E488D" w:rsidP="00B473D8">
            <w:pPr>
              <w:pStyle w:val="Label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hyperlink r:id="rId9" w:history="1">
              <w:r w:rsidR="009C26CC" w:rsidRPr="00E62E96">
                <w:rPr>
                  <w:rStyle w:val="Hyperlink"/>
                  <w:rFonts w:ascii="Arial" w:eastAsia="Times New Roman" w:hAnsi="Arial" w:cs="Arial"/>
                  <w:b w:val="0"/>
                  <w:sz w:val="20"/>
                  <w:szCs w:val="20"/>
                </w:rPr>
                <w:t>http://www.tetratech.com/en/careers</w:t>
              </w:r>
            </w:hyperlink>
            <w:r w:rsidR="009C26CC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7D4A79" w:rsidRDefault="007D4A79" w:rsidP="00BF7BD8">
            <w:pPr>
              <w:pStyle w:val="Label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  <w:p w:rsidR="00BF36BC" w:rsidRDefault="00BF36BC" w:rsidP="00BF7BD8">
            <w:pPr>
              <w:pStyle w:val="Label"/>
              <w:rPr>
                <w:rFonts w:ascii="Arial" w:hAnsi="Arial" w:cs="Arial"/>
                <w:sz w:val="20"/>
                <w:szCs w:val="20"/>
              </w:rPr>
            </w:pPr>
            <w:r w:rsidRPr="00C31C60">
              <w:rPr>
                <w:rFonts w:ascii="Arial" w:hAnsi="Arial" w:cs="Arial"/>
                <w:sz w:val="20"/>
                <w:szCs w:val="20"/>
              </w:rPr>
              <w:t>Position responsibilities: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Lead </w:t>
            </w:r>
            <w:r w:rsidR="00EE26A6">
              <w:rPr>
                <w:rFonts w:ascii="Arial" w:hAnsi="Arial" w:cs="Arial"/>
                <w:b w:val="0"/>
                <w:sz w:val="20"/>
                <w:szCs w:val="20"/>
              </w:rPr>
              <w:t xml:space="preserve">the execution of </w:t>
            </w: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>impact evaluations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 xml:space="preserve"> of demand response and energy efficiency improvements to </w:t>
            </w:r>
            <w:r w:rsidR="00E67F02">
              <w:rPr>
                <w:rFonts w:ascii="Arial" w:hAnsi="Arial" w:cs="Arial"/>
                <w:b w:val="0"/>
                <w:sz w:val="20"/>
                <w:szCs w:val="20"/>
              </w:rPr>
              <w:t xml:space="preserve">accurately 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>calculate and verify energy and demand savings</w:t>
            </w:r>
          </w:p>
          <w:p w:rsidR="00B473D8" w:rsidRDefault="00B473D8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Manage project teams 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>and oversee subcontractors who are conducting a variety of impact evaluation activities and energy analyses to deliver against project scope on time and budget</w:t>
            </w: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</w:p>
          <w:p w:rsidR="00EE26A6" w:rsidRPr="00B473D8" w:rsidRDefault="00EE26A6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Complete deliverables that provide clients a cohesive story that both inform and present realistic paths forward.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>Mentor new and mid-level consulting staff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 xml:space="preserve"> in understanding how to calculate and verify energy and demand savings. </w:t>
            </w:r>
            <w:r w:rsidR="00E67F02">
              <w:rPr>
                <w:rFonts w:ascii="Arial" w:hAnsi="Arial" w:cs="Arial"/>
                <w:b w:val="0"/>
                <w:sz w:val="20"/>
                <w:szCs w:val="20"/>
              </w:rPr>
              <w:t>Mentoring through one-on-one training or by hosting internal trainings to groups of staff.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Support 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 xml:space="preserve">and/or lead </w:t>
            </w: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proposals and business development 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 xml:space="preserve">related to impact evaluation  </w:t>
            </w: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:rsidR="00B473D8" w:rsidRPr="00E15C2F" w:rsidRDefault="00B473D8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>Build professional network</w:t>
            </w:r>
            <w:r w:rsidR="00EE26A6">
              <w:rPr>
                <w:rFonts w:ascii="Arial" w:hAnsi="Arial" w:cs="Arial"/>
                <w:b w:val="0"/>
                <w:sz w:val="20"/>
                <w:szCs w:val="20"/>
              </w:rPr>
              <w:t xml:space="preserve"> of clients and manage a productive relationship 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>Provide thought leadership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 xml:space="preserve"> by authoring conference papers, white papers, and webinars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>Represent Tetra Tech at industry events</w:t>
            </w:r>
            <w:r w:rsidR="00AD6DE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E26A6">
              <w:rPr>
                <w:rFonts w:ascii="Arial" w:hAnsi="Arial" w:cs="Arial"/>
                <w:b w:val="0"/>
                <w:sz w:val="20"/>
                <w:szCs w:val="20"/>
              </w:rPr>
              <w:t>and stay abreast of research designs, and energy legislation and policy</w:t>
            </w:r>
          </w:p>
          <w:bookmarkEnd w:id="0"/>
          <w:p w:rsidR="006626EC" w:rsidRDefault="00553C37" w:rsidP="00705E75">
            <w:pPr>
              <w:pStyle w:val="Labe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3C37">
              <w:rPr>
                <w:rFonts w:ascii="Arial" w:hAnsi="Arial" w:cs="Arial"/>
                <w:sz w:val="20"/>
                <w:szCs w:val="20"/>
              </w:rPr>
              <w:tab/>
            </w:r>
            <w:r w:rsidRPr="00553C37">
              <w:rPr>
                <w:rFonts w:ascii="Arial" w:hAnsi="Arial" w:cs="Arial"/>
                <w:sz w:val="20"/>
                <w:szCs w:val="20"/>
              </w:rPr>
              <w:tab/>
            </w:r>
            <w:r w:rsidRPr="00553C3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F36BC" w:rsidRDefault="00BF36BC" w:rsidP="00BF7BD8">
            <w:pPr>
              <w:pStyle w:val="Label"/>
              <w:rPr>
                <w:rFonts w:ascii="Arial" w:hAnsi="Arial" w:cs="Arial"/>
                <w:sz w:val="20"/>
                <w:szCs w:val="20"/>
              </w:rPr>
            </w:pPr>
            <w:r w:rsidRPr="00C31C60">
              <w:rPr>
                <w:rFonts w:ascii="Arial" w:hAnsi="Arial" w:cs="Arial"/>
                <w:sz w:val="20"/>
                <w:szCs w:val="20"/>
              </w:rPr>
              <w:t>Essential KSA’s required</w:t>
            </w:r>
            <w:r w:rsidR="00CE3BFD" w:rsidRPr="00C31C60">
              <w:rPr>
                <w:rFonts w:ascii="Arial" w:hAnsi="Arial" w:cs="Arial"/>
                <w:sz w:val="20"/>
                <w:szCs w:val="20"/>
              </w:rPr>
              <w:t xml:space="preserve"> (experience, skills, education, certification, etc</w:t>
            </w:r>
            <w:r w:rsidR="00553C37">
              <w:rPr>
                <w:rFonts w:ascii="Arial" w:hAnsi="Arial" w:cs="Arial"/>
                <w:sz w:val="20"/>
                <w:szCs w:val="20"/>
              </w:rPr>
              <w:t>.</w:t>
            </w:r>
            <w:r w:rsidR="00CE3BFD" w:rsidRPr="00C31C60">
              <w:rPr>
                <w:rFonts w:ascii="Arial" w:hAnsi="Arial" w:cs="Arial"/>
                <w:sz w:val="20"/>
                <w:szCs w:val="20"/>
              </w:rPr>
              <w:t>)</w:t>
            </w:r>
            <w:r w:rsidRPr="00C31C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73D8" w:rsidRDefault="00B473D8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Engineering or </w:t>
            </w:r>
            <w:proofErr w:type="gramStart"/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>Bachelor’s</w:t>
            </w:r>
            <w:proofErr w:type="gramEnd"/>
            <w:r w:rsidR="00FD5915">
              <w:rPr>
                <w:rFonts w:ascii="Arial" w:hAnsi="Arial" w:cs="Arial"/>
                <w:b w:val="0"/>
                <w:sz w:val="20"/>
                <w:szCs w:val="20"/>
              </w:rPr>
              <w:t xml:space="preserve"> degree</w:t>
            </w:r>
          </w:p>
          <w:p w:rsidR="00A174DE" w:rsidRDefault="00A174DE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74DE">
              <w:rPr>
                <w:rFonts w:ascii="Arial" w:hAnsi="Arial" w:cs="Arial"/>
                <w:b w:val="0"/>
                <w:sz w:val="20"/>
                <w:szCs w:val="20"/>
              </w:rPr>
              <w:t>Minimum of 10 years in energy sector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>Comprehensive knowledge of IPMVP protocols, energy calculations, energy modeling, measurement and verification (M&amp;V), TRMs, demand savings, and statistical analysis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Experience implementing or evaluating energy efficiency, demand response, and other clean energy programs—residential, commercial, and industrial  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Field data collection administration 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Project Management 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Business development  </w:t>
            </w:r>
          </w:p>
          <w:p w:rsidR="00B473D8" w:rsidRPr="00B473D8" w:rsidRDefault="00B473D8" w:rsidP="00B473D8">
            <w:pPr>
              <w:pStyle w:val="Label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73D8">
              <w:rPr>
                <w:rFonts w:ascii="Arial" w:hAnsi="Arial" w:cs="Arial"/>
                <w:b w:val="0"/>
                <w:sz w:val="20"/>
                <w:szCs w:val="20"/>
              </w:rPr>
              <w:t xml:space="preserve">Professional presentations  </w:t>
            </w:r>
          </w:p>
          <w:p w:rsidR="00553C37" w:rsidRDefault="00553C37" w:rsidP="00B473D8">
            <w:pPr>
              <w:pStyle w:val="Label"/>
              <w:ind w:left="72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BF36BC" w:rsidRDefault="00553C37" w:rsidP="00BF7BD8">
            <w:pPr>
              <w:pStyle w:val="Label"/>
              <w:rPr>
                <w:rFonts w:ascii="Arial" w:hAnsi="Arial" w:cs="Arial"/>
                <w:sz w:val="20"/>
                <w:szCs w:val="20"/>
              </w:rPr>
            </w:pPr>
            <w:r w:rsidRPr="00553C37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BF36BC" w:rsidRPr="00C31C60">
              <w:rPr>
                <w:rFonts w:ascii="Arial" w:hAnsi="Arial" w:cs="Arial"/>
                <w:sz w:val="20"/>
                <w:szCs w:val="20"/>
              </w:rPr>
              <w:t>alued but not required KSA’s:</w:t>
            </w:r>
          </w:p>
          <w:p w:rsidR="00556CF6" w:rsidRDefault="00B473D8" w:rsidP="00B473D8">
            <w:pPr>
              <w:pStyle w:val="Label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Advanced degree</w:t>
            </w:r>
          </w:p>
          <w:p w:rsidR="00553C37" w:rsidRDefault="00553C37" w:rsidP="00BF7BD8">
            <w:pPr>
              <w:pStyle w:val="Label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F36BC" w:rsidRDefault="00D31794" w:rsidP="00BF7BD8">
            <w:pPr>
              <w:pStyle w:val="Label"/>
              <w:rPr>
                <w:rFonts w:ascii="Arial" w:hAnsi="Arial" w:cs="Arial"/>
                <w:sz w:val="20"/>
                <w:szCs w:val="20"/>
              </w:rPr>
            </w:pPr>
            <w:r w:rsidRPr="00C31C60">
              <w:rPr>
                <w:rFonts w:ascii="Arial" w:hAnsi="Arial" w:cs="Arial"/>
                <w:sz w:val="20"/>
                <w:szCs w:val="20"/>
              </w:rPr>
              <w:t>Line m</w:t>
            </w:r>
            <w:r w:rsidR="00BF36BC" w:rsidRPr="00C31C60">
              <w:rPr>
                <w:rFonts w:ascii="Arial" w:hAnsi="Arial" w:cs="Arial"/>
                <w:sz w:val="20"/>
                <w:szCs w:val="20"/>
              </w:rPr>
              <w:t>anagement responsibility:</w:t>
            </w:r>
          </w:p>
          <w:p w:rsidR="006229BA" w:rsidRDefault="00BF7BD8" w:rsidP="00553C37">
            <w:pPr>
              <w:pStyle w:val="Labe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BF36BC" w:rsidRPr="00C31C60">
              <w:rPr>
                <w:rFonts w:ascii="Arial" w:hAnsi="Arial" w:cs="Arial"/>
                <w:sz w:val="20"/>
                <w:szCs w:val="20"/>
              </w:rPr>
              <w:t>Physical demands &amp; work environment:</w:t>
            </w:r>
          </w:p>
          <w:p w:rsidR="00556CF6" w:rsidRPr="00BF7BD8" w:rsidRDefault="00556CF6" w:rsidP="00556CF6">
            <w:pPr>
              <w:pStyle w:val="Label"/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229BA" w:rsidTr="00BF7BD8">
        <w:tc>
          <w:tcPr>
            <w:tcW w:w="11430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29BA" w:rsidRDefault="006626EC" w:rsidP="00556CF6">
            <w:pPr>
              <w:pStyle w:val="Notes"/>
            </w:pPr>
            <w:r>
              <w:t xml:space="preserve">Date completed: </w:t>
            </w:r>
            <w:r w:rsidR="00B473D8">
              <w:t>March</w:t>
            </w:r>
            <w:r w:rsidR="00B40B33">
              <w:t xml:space="preserve"> 2019</w:t>
            </w:r>
          </w:p>
        </w:tc>
      </w:tr>
    </w:tbl>
    <w:p w:rsidR="006229BA" w:rsidRDefault="006229BA"/>
    <w:sectPr w:rsidR="006229BA" w:rsidSect="006229BA">
      <w:headerReference w:type="default" r:id="rId10"/>
      <w:pgSz w:w="12240" w:h="15840"/>
      <w:pgMar w:top="720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8D" w:rsidRDefault="005E488D">
      <w:pPr>
        <w:spacing w:before="0" w:after="0"/>
      </w:pPr>
      <w:r>
        <w:separator/>
      </w:r>
    </w:p>
  </w:endnote>
  <w:endnote w:type="continuationSeparator" w:id="0">
    <w:p w:rsidR="005E488D" w:rsidRDefault="005E48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8D" w:rsidRDefault="005E488D">
      <w:pPr>
        <w:spacing w:before="0" w:after="0"/>
      </w:pPr>
      <w:r>
        <w:separator/>
      </w:r>
    </w:p>
  </w:footnote>
  <w:footnote w:type="continuationSeparator" w:id="0">
    <w:p w:rsidR="005E488D" w:rsidRDefault="005E48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BA" w:rsidRDefault="00216324">
    <w:pPr>
      <w:pStyle w:val="Companyname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3566160</wp:posOffset>
          </wp:positionH>
          <wp:positionV relativeFrom="paragraph">
            <wp:posOffset>-123190</wp:posOffset>
          </wp:positionV>
          <wp:extent cx="2225040" cy="8610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A">
      <w:tab/>
    </w:r>
    <w:r w:rsidR="00B72F3A">
      <w:tab/>
    </w:r>
    <w:r w:rsidR="00B72F3A">
      <w:tab/>
    </w:r>
    <w:r w:rsidR="00B72F3A">
      <w:tab/>
    </w:r>
    <w:r w:rsidR="00B72F3A">
      <w:tab/>
    </w:r>
    <w:r w:rsidR="00B72F3A">
      <w:tab/>
    </w:r>
    <w:r w:rsidR="00B72F3A">
      <w:tab/>
    </w:r>
    <w:r w:rsidR="00B72F3A">
      <w:tab/>
    </w:r>
    <w:r w:rsidR="00B72F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037"/>
    <w:multiLevelType w:val="hybridMultilevel"/>
    <w:tmpl w:val="DA9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25BA"/>
    <w:multiLevelType w:val="hybridMultilevel"/>
    <w:tmpl w:val="E08A9ACE"/>
    <w:lvl w:ilvl="0" w:tplc="1E563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439B"/>
    <w:multiLevelType w:val="hybridMultilevel"/>
    <w:tmpl w:val="A49C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5C1E"/>
    <w:multiLevelType w:val="hybridMultilevel"/>
    <w:tmpl w:val="680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770F"/>
    <w:multiLevelType w:val="hybridMultilevel"/>
    <w:tmpl w:val="949C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73D5"/>
    <w:multiLevelType w:val="multilevel"/>
    <w:tmpl w:val="2BA4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B3490"/>
    <w:multiLevelType w:val="hybridMultilevel"/>
    <w:tmpl w:val="1F58B952"/>
    <w:lvl w:ilvl="0" w:tplc="3D0ED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C216E"/>
    <w:multiLevelType w:val="hybridMultilevel"/>
    <w:tmpl w:val="4AD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783B"/>
    <w:multiLevelType w:val="hybridMultilevel"/>
    <w:tmpl w:val="F2684B16"/>
    <w:lvl w:ilvl="0" w:tplc="CE0E9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054C"/>
    <w:multiLevelType w:val="hybridMultilevel"/>
    <w:tmpl w:val="F2684B16"/>
    <w:lvl w:ilvl="0" w:tplc="CE0E9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2B69"/>
    <w:multiLevelType w:val="hybridMultilevel"/>
    <w:tmpl w:val="F692F634"/>
    <w:lvl w:ilvl="0" w:tplc="15A00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B3F1B"/>
    <w:multiLevelType w:val="hybridMultilevel"/>
    <w:tmpl w:val="64E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153CB"/>
    <w:multiLevelType w:val="hybridMultilevel"/>
    <w:tmpl w:val="8E1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3877"/>
    <w:multiLevelType w:val="hybridMultilevel"/>
    <w:tmpl w:val="F2684B16"/>
    <w:lvl w:ilvl="0" w:tplc="CE0E9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B1226"/>
    <w:multiLevelType w:val="hybridMultilevel"/>
    <w:tmpl w:val="B916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24"/>
    <w:rsid w:val="0005323F"/>
    <w:rsid w:val="000907D2"/>
    <w:rsid w:val="00216324"/>
    <w:rsid w:val="00231A34"/>
    <w:rsid w:val="00244F00"/>
    <w:rsid w:val="002C0900"/>
    <w:rsid w:val="003468A7"/>
    <w:rsid w:val="003B5F36"/>
    <w:rsid w:val="00421720"/>
    <w:rsid w:val="00433715"/>
    <w:rsid w:val="00540E25"/>
    <w:rsid w:val="00553C37"/>
    <w:rsid w:val="00556CF6"/>
    <w:rsid w:val="00586FB0"/>
    <w:rsid w:val="005E488D"/>
    <w:rsid w:val="006229BA"/>
    <w:rsid w:val="006626EC"/>
    <w:rsid w:val="00705E75"/>
    <w:rsid w:val="007D00C6"/>
    <w:rsid w:val="007D4A79"/>
    <w:rsid w:val="00994FAE"/>
    <w:rsid w:val="009C26CC"/>
    <w:rsid w:val="00A174DE"/>
    <w:rsid w:val="00AD5CD7"/>
    <w:rsid w:val="00AD6DEB"/>
    <w:rsid w:val="00B40B33"/>
    <w:rsid w:val="00B473D8"/>
    <w:rsid w:val="00B72F3A"/>
    <w:rsid w:val="00BF36BC"/>
    <w:rsid w:val="00BF7BD8"/>
    <w:rsid w:val="00C31C60"/>
    <w:rsid w:val="00CE3BFD"/>
    <w:rsid w:val="00CF1F19"/>
    <w:rsid w:val="00D01393"/>
    <w:rsid w:val="00D31794"/>
    <w:rsid w:val="00E15C2F"/>
    <w:rsid w:val="00E2554B"/>
    <w:rsid w:val="00E45319"/>
    <w:rsid w:val="00E67F02"/>
    <w:rsid w:val="00E74A9B"/>
    <w:rsid w:val="00E74E15"/>
    <w:rsid w:val="00E8596C"/>
    <w:rsid w:val="00EC6859"/>
    <w:rsid w:val="00ED0185"/>
    <w:rsid w:val="00EE26A6"/>
    <w:rsid w:val="00F674F0"/>
    <w:rsid w:val="00FD5915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5EDC3-A9C5-4F20-8AA9-1C079D78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BA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6229BA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229BA"/>
    <w:rPr>
      <w:color w:val="0000FF"/>
      <w:u w:val="single"/>
    </w:rPr>
  </w:style>
  <w:style w:type="paragraph" w:customStyle="1" w:styleId="Label">
    <w:name w:val="Label"/>
    <w:basedOn w:val="Normal"/>
    <w:qFormat/>
    <w:rsid w:val="006229BA"/>
    <w:pPr>
      <w:spacing w:after="60"/>
    </w:pPr>
    <w:rPr>
      <w:rFonts w:ascii="Times New Roman" w:hAnsi="Times New Roman"/>
      <w:b/>
      <w:color w:val="262626" w:themeColor="text1" w:themeTint="D9"/>
      <w:sz w:val="22"/>
    </w:rPr>
  </w:style>
  <w:style w:type="paragraph" w:customStyle="1" w:styleId="Details">
    <w:name w:val="Details"/>
    <w:basedOn w:val="Normal"/>
    <w:qFormat/>
    <w:rsid w:val="006229BA"/>
    <w:rPr>
      <w:rFonts w:ascii="Times New Roman" w:hAnsi="Times New Roman"/>
    </w:rPr>
  </w:style>
  <w:style w:type="paragraph" w:customStyle="1" w:styleId="BulletedList">
    <w:name w:val="Bulleted List"/>
    <w:basedOn w:val="Normal"/>
    <w:qFormat/>
    <w:rsid w:val="006229BA"/>
    <w:pPr>
      <w:numPr>
        <w:numId w:val="1"/>
      </w:numPr>
    </w:pPr>
    <w:rPr>
      <w:rFonts w:ascii="Times New Roman" w:hAnsi="Times New Roman"/>
      <w:sz w:val="22"/>
    </w:rPr>
  </w:style>
  <w:style w:type="paragraph" w:customStyle="1" w:styleId="NumberedList">
    <w:name w:val="Numbered List"/>
    <w:basedOn w:val="Details"/>
    <w:qFormat/>
    <w:rsid w:val="006229BA"/>
    <w:pPr>
      <w:numPr>
        <w:numId w:val="2"/>
      </w:numPr>
    </w:pPr>
  </w:style>
  <w:style w:type="paragraph" w:customStyle="1" w:styleId="Notes">
    <w:name w:val="Notes"/>
    <w:basedOn w:val="Details"/>
    <w:qFormat/>
    <w:rsid w:val="006229BA"/>
    <w:rPr>
      <w:i/>
    </w:rPr>
  </w:style>
  <w:style w:type="paragraph" w:customStyle="1" w:styleId="Secondarylabels">
    <w:name w:val="Secondary labels"/>
    <w:basedOn w:val="Label"/>
    <w:qFormat/>
    <w:rsid w:val="006229BA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62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9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2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A"/>
    <w:rPr>
      <w:szCs w:val="22"/>
    </w:rPr>
  </w:style>
  <w:style w:type="character" w:customStyle="1" w:styleId="Heading1Char">
    <w:name w:val="Heading 1 Char"/>
    <w:basedOn w:val="DefaultParagraphFont"/>
    <w:link w:val="Heading1"/>
    <w:rsid w:val="006229BA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BA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6229BA"/>
    <w:pPr>
      <w:spacing w:after="240"/>
    </w:pPr>
    <w:rPr>
      <w:rFonts w:ascii="Times New Roman" w:hAnsi="Times New Roman"/>
      <w:b/>
      <w:sz w:val="24"/>
    </w:rPr>
  </w:style>
  <w:style w:type="paragraph" w:customStyle="1" w:styleId="Monstercomlogo">
    <w:name w:val="Monster.com logo"/>
    <w:basedOn w:val="Footer"/>
    <w:qFormat/>
    <w:rsid w:val="006229BA"/>
    <w:pPr>
      <w:jc w:val="right"/>
    </w:pPr>
    <w:rPr>
      <w:noProof/>
    </w:rPr>
  </w:style>
  <w:style w:type="paragraph" w:customStyle="1" w:styleId="JobPurpose">
    <w:name w:val="Job Purpose"/>
    <w:basedOn w:val="Normal"/>
    <w:qFormat/>
    <w:rsid w:val="006229BA"/>
    <w:pPr>
      <w:framePr w:hSpace="180" w:wrap="around" w:hAnchor="text" w:y="1230"/>
    </w:pPr>
    <w:rPr>
      <w:rFonts w:ascii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2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70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949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5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etratech.com/en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Kraft\AppData\Roaming\Microsoft\Templates\MN_EnvironResearchMgrJobDes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77A-F0E3-4761-B168-8A0694C04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6A05-798E-4755-BCA7-008F37B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MN_EnvironResearchMgrJobDesc.dotm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Christina.Kraft</dc:creator>
  <cp:lastModifiedBy>Tiger Adolf</cp:lastModifiedBy>
  <cp:revision>2</cp:revision>
  <cp:lastPrinted>2011-12-28T21:38:00Z</cp:lastPrinted>
  <dcterms:created xsi:type="dcterms:W3CDTF">2019-03-20T17:57:00Z</dcterms:created>
  <dcterms:modified xsi:type="dcterms:W3CDTF">2019-03-20T17:57:00Z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TC019294169991</vt:lpwstr>
  </property>
</Properties>
</file>